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5E" w:rsidRPr="00611F89" w:rsidRDefault="0088125E" w:rsidP="0088125E">
      <w:pPr>
        <w:rPr>
          <w:rFonts w:ascii="Arial Narrow" w:hAnsi="Arial Narrow"/>
          <w:color w:val="C00000"/>
        </w:rPr>
      </w:pPr>
      <w:r w:rsidRPr="00611F89">
        <w:rPr>
          <w:rFonts w:ascii="Arial Narrow" w:hAnsi="Arial Narrow"/>
          <w:color w:val="C00000"/>
        </w:rPr>
        <w:t>VERBE</w:t>
      </w:r>
      <w:r w:rsidR="00611F89" w:rsidRPr="00611F89">
        <w:rPr>
          <w:rFonts w:ascii="Arial Narrow" w:hAnsi="Arial Narrow"/>
          <w:color w:val="C00000"/>
        </w:rPr>
        <w:t>S POUR LES CLAUSES OPÉ</w:t>
      </w:r>
      <w:r w:rsidRPr="00611F89">
        <w:rPr>
          <w:rFonts w:ascii="Arial Narrow" w:hAnsi="Arial Narrow"/>
          <w:color w:val="C00000"/>
        </w:rPr>
        <w:t>RATOIRES</w:t>
      </w:r>
      <w:r w:rsidR="00611F89" w:rsidRPr="00611F89">
        <w:rPr>
          <w:rFonts w:ascii="Arial Narrow" w:hAnsi="Arial Narrow"/>
          <w:color w:val="C00000"/>
        </w:rPr>
        <w:t xml:space="preserve"> POUR TOUTES LES COMMISSIONS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67"/>
        <w:gridCol w:w="1557"/>
        <w:gridCol w:w="1572"/>
        <w:gridCol w:w="1562"/>
        <w:gridCol w:w="1613"/>
        <w:gridCol w:w="1669"/>
        <w:gridCol w:w="1549"/>
        <w:gridCol w:w="1567"/>
        <w:gridCol w:w="1564"/>
      </w:tblGrid>
      <w:tr w:rsidR="00611F89" w:rsidRPr="00611F89" w:rsidTr="00E57923">
        <w:tc>
          <w:tcPr>
            <w:tcW w:w="1570" w:type="dxa"/>
          </w:tcPr>
          <w:p w:rsidR="0088125E" w:rsidRPr="00611F89" w:rsidRDefault="0088125E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611F89">
              <w:rPr>
                <w:rFonts w:ascii="Arial Narrow" w:hAnsi="Arial Narrow"/>
                <w:color w:val="000000" w:themeColor="text1"/>
                <w:u w:val="single"/>
              </w:rPr>
              <w:t>Accepte</w:t>
            </w:r>
          </w:p>
        </w:tc>
        <w:tc>
          <w:tcPr>
            <w:tcW w:w="1560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611F89">
              <w:rPr>
                <w:rFonts w:ascii="Arial Narrow" w:hAnsi="Arial Narrow"/>
                <w:color w:val="000000" w:themeColor="text1"/>
                <w:u w:val="single"/>
              </w:rPr>
              <w:t>Déplore</w:t>
            </w:r>
          </w:p>
        </w:tc>
        <w:tc>
          <w:tcPr>
            <w:tcW w:w="1559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611F89">
              <w:rPr>
                <w:rFonts w:ascii="Arial Narrow" w:hAnsi="Arial Narrow"/>
                <w:color w:val="000000" w:themeColor="text1"/>
                <w:u w:val="single"/>
              </w:rPr>
              <w:t>Propose</w:t>
            </w:r>
          </w:p>
        </w:tc>
        <w:tc>
          <w:tcPr>
            <w:tcW w:w="1559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611F89">
              <w:rPr>
                <w:rFonts w:ascii="Arial Narrow" w:hAnsi="Arial Narrow"/>
                <w:color w:val="000000" w:themeColor="text1"/>
                <w:u w:val="single"/>
              </w:rPr>
              <w:t>Accueille favorablement</w:t>
            </w:r>
          </w:p>
        </w:tc>
        <w:tc>
          <w:tcPr>
            <w:tcW w:w="1616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611F89">
              <w:rPr>
                <w:rFonts w:ascii="Arial Narrow" w:hAnsi="Arial Narrow"/>
                <w:color w:val="000000" w:themeColor="text1"/>
                <w:u w:val="single"/>
              </w:rPr>
              <w:t>Encourage</w:t>
            </w:r>
          </w:p>
        </w:tc>
        <w:tc>
          <w:tcPr>
            <w:tcW w:w="1670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611F89">
              <w:rPr>
                <w:rFonts w:ascii="Arial Narrow" w:hAnsi="Arial Narrow"/>
                <w:color w:val="000000" w:themeColor="text1"/>
                <w:u w:val="single"/>
              </w:rPr>
              <w:t>Réaffirme</w:t>
            </w:r>
          </w:p>
        </w:tc>
        <w:tc>
          <w:tcPr>
            <w:tcW w:w="1552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611F89">
              <w:rPr>
                <w:rFonts w:ascii="Arial Narrow" w:hAnsi="Arial Narrow"/>
                <w:color w:val="000000" w:themeColor="text1"/>
                <w:u w:val="single"/>
              </w:rPr>
              <w:t>Adjure</w:t>
            </w:r>
          </w:p>
        </w:tc>
        <w:tc>
          <w:tcPr>
            <w:tcW w:w="1570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611F89">
              <w:rPr>
                <w:rFonts w:ascii="Arial Narrow" w:hAnsi="Arial Narrow"/>
                <w:color w:val="000000" w:themeColor="text1"/>
                <w:u w:val="single"/>
              </w:rPr>
              <w:t>Engage</w:t>
            </w:r>
          </w:p>
        </w:tc>
        <w:tc>
          <w:tcPr>
            <w:tcW w:w="1564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611F89">
              <w:rPr>
                <w:rFonts w:ascii="Arial Narrow" w:hAnsi="Arial Narrow"/>
                <w:color w:val="000000" w:themeColor="text1"/>
                <w:u w:val="single"/>
              </w:rPr>
              <w:t>Recommande</w:t>
            </w:r>
          </w:p>
        </w:tc>
      </w:tr>
      <w:tr w:rsidR="00611F89" w:rsidRPr="00611F89" w:rsidTr="00E57923">
        <w:tc>
          <w:tcPr>
            <w:tcW w:w="1570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611F89">
              <w:rPr>
                <w:rFonts w:ascii="Arial Narrow" w:hAnsi="Arial Narrow"/>
                <w:color w:val="000000" w:themeColor="text1"/>
                <w:u w:val="single"/>
              </w:rPr>
              <w:t>Affirme</w:t>
            </w:r>
          </w:p>
        </w:tc>
        <w:tc>
          <w:tcPr>
            <w:tcW w:w="1560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611F89">
              <w:rPr>
                <w:rFonts w:ascii="Arial Narrow" w:hAnsi="Arial Narrow"/>
                <w:color w:val="000000" w:themeColor="text1"/>
                <w:u w:val="single"/>
              </w:rPr>
              <w:t>Espère</w:t>
            </w:r>
          </w:p>
        </w:tc>
        <w:tc>
          <w:tcPr>
            <w:tcW w:w="1559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611F89">
              <w:rPr>
                <w:rFonts w:ascii="Arial Narrow" w:hAnsi="Arial Narrow"/>
                <w:color w:val="000000" w:themeColor="text1"/>
                <w:u w:val="single"/>
              </w:rPr>
              <w:t>Regrette</w:t>
            </w:r>
          </w:p>
        </w:tc>
        <w:tc>
          <w:tcPr>
            <w:tcW w:w="1559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611F89">
              <w:rPr>
                <w:rFonts w:ascii="Arial Narrow" w:hAnsi="Arial Narrow"/>
                <w:color w:val="000000" w:themeColor="text1"/>
                <w:u w:val="single"/>
              </w:rPr>
              <w:t>Appelle à</w:t>
            </w:r>
          </w:p>
        </w:tc>
        <w:tc>
          <w:tcPr>
            <w:tcW w:w="1616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Rend hommage à</w:t>
            </w:r>
          </w:p>
        </w:tc>
        <w:tc>
          <w:tcPr>
            <w:tcW w:w="1670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Apprécie</w:t>
            </w:r>
          </w:p>
        </w:tc>
        <w:tc>
          <w:tcPr>
            <w:tcW w:w="1552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Se déclare convaincu que</w:t>
            </w:r>
          </w:p>
        </w:tc>
        <w:tc>
          <w:tcPr>
            <w:tcW w:w="1570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Approuve</w:t>
            </w:r>
          </w:p>
        </w:tc>
        <w:tc>
          <w:tcPr>
            <w:tcW w:w="1564" w:type="dxa"/>
          </w:tcPr>
          <w:p w:rsidR="0088125E" w:rsidRPr="00611F89" w:rsidRDefault="00611F8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Exprime sa gratitude</w:t>
            </w:r>
          </w:p>
        </w:tc>
      </w:tr>
      <w:tr w:rsidR="00611F89" w:rsidRPr="00611F89" w:rsidTr="00E57923">
        <w:tc>
          <w:tcPr>
            <w:tcW w:w="1570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Se déclare prêt à</w:t>
            </w:r>
          </w:p>
        </w:tc>
        <w:tc>
          <w:tcPr>
            <w:tcW w:w="1560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Autorise</w:t>
            </w:r>
          </w:p>
        </w:tc>
        <w:tc>
          <w:tcPr>
            <w:tcW w:w="1559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Exprime sa sérieuse préoccupation</w:t>
            </w:r>
          </w:p>
        </w:tc>
        <w:tc>
          <w:tcPr>
            <w:tcW w:w="1559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Se déclare satisfait</w:t>
            </w:r>
          </w:p>
        </w:tc>
        <w:tc>
          <w:tcPr>
            <w:tcW w:w="1616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Cherche</w:t>
            </w:r>
          </w:p>
        </w:tc>
        <w:tc>
          <w:tcPr>
            <w:tcW w:w="1670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Félicite</w:t>
            </w:r>
          </w:p>
        </w:tc>
        <w:tc>
          <w:tcPr>
            <w:tcW w:w="1552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Se félicite de/que</w:t>
            </w:r>
          </w:p>
        </w:tc>
        <w:tc>
          <w:tcPr>
            <w:tcW w:w="1570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Invite</w:t>
            </w:r>
          </w:p>
        </w:tc>
        <w:tc>
          <w:tcPr>
            <w:tcW w:w="1564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Soutient</w:t>
            </w:r>
          </w:p>
        </w:tc>
      </w:tr>
      <w:tr w:rsidR="00611F89" w:rsidRPr="00611F89" w:rsidTr="00E57923">
        <w:tc>
          <w:tcPr>
            <w:tcW w:w="1570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Confirme</w:t>
            </w:r>
          </w:p>
        </w:tc>
        <w:tc>
          <w:tcPr>
            <w:tcW w:w="1560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 xml:space="preserve">Lance un appel à </w:t>
            </w:r>
          </w:p>
        </w:tc>
        <w:tc>
          <w:tcPr>
            <w:tcW w:w="1559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Transmet</w:t>
            </w:r>
          </w:p>
        </w:tc>
        <w:tc>
          <w:tcPr>
            <w:tcW w:w="1559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Considère que</w:t>
            </w:r>
          </w:p>
        </w:tc>
        <w:tc>
          <w:tcPr>
            <w:tcW w:w="1616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Loue</w:t>
            </w:r>
          </w:p>
        </w:tc>
        <w:tc>
          <w:tcPr>
            <w:tcW w:w="1670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Constate avec préoccupation</w:t>
            </w:r>
          </w:p>
        </w:tc>
        <w:tc>
          <w:tcPr>
            <w:tcW w:w="1552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Note</w:t>
            </w:r>
          </w:p>
        </w:tc>
        <w:tc>
          <w:tcPr>
            <w:tcW w:w="1570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Décide</w:t>
            </w:r>
          </w:p>
        </w:tc>
        <w:tc>
          <w:tcPr>
            <w:tcW w:w="1564" w:type="dxa"/>
          </w:tcPr>
          <w:p w:rsidR="0088125E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Déclare en conséquence</w:t>
            </w:r>
          </w:p>
        </w:tc>
      </w:tr>
      <w:tr w:rsidR="000A0F09" w:rsidRPr="00611F89" w:rsidTr="00E57923">
        <w:tc>
          <w:tcPr>
            <w:tcW w:w="1570" w:type="dxa"/>
          </w:tcPr>
          <w:p w:rsidR="000A0F0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Presse</w:t>
            </w:r>
          </w:p>
        </w:tc>
        <w:tc>
          <w:tcPr>
            <w:tcW w:w="1560" w:type="dxa"/>
          </w:tcPr>
          <w:p w:rsidR="000A0F0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Demande de nouveau</w:t>
            </w:r>
          </w:p>
        </w:tc>
        <w:tc>
          <w:tcPr>
            <w:tcW w:w="1559" w:type="dxa"/>
          </w:tcPr>
          <w:p w:rsidR="000A0F0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Prie (instamment)</w:t>
            </w:r>
          </w:p>
        </w:tc>
        <w:tc>
          <w:tcPr>
            <w:tcW w:w="1559" w:type="dxa"/>
          </w:tcPr>
          <w:p w:rsidR="000A0F0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Demande (instamment)</w:t>
            </w:r>
          </w:p>
        </w:tc>
        <w:tc>
          <w:tcPr>
            <w:tcW w:w="1616" w:type="dxa"/>
          </w:tcPr>
          <w:p w:rsidR="000A0F0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Proclame</w:t>
            </w:r>
          </w:p>
        </w:tc>
        <w:tc>
          <w:tcPr>
            <w:tcW w:w="1670" w:type="dxa"/>
          </w:tcPr>
          <w:p w:rsidR="000A0F0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</w:p>
        </w:tc>
        <w:tc>
          <w:tcPr>
            <w:tcW w:w="1552" w:type="dxa"/>
          </w:tcPr>
          <w:p w:rsidR="000A0F0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</w:p>
        </w:tc>
        <w:tc>
          <w:tcPr>
            <w:tcW w:w="1570" w:type="dxa"/>
          </w:tcPr>
          <w:p w:rsidR="000A0F0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</w:p>
        </w:tc>
        <w:tc>
          <w:tcPr>
            <w:tcW w:w="1564" w:type="dxa"/>
          </w:tcPr>
          <w:p w:rsidR="000A0F0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</w:p>
        </w:tc>
      </w:tr>
    </w:tbl>
    <w:p w:rsidR="0088125E" w:rsidRPr="00611F89" w:rsidRDefault="0088125E" w:rsidP="0088125E">
      <w:pPr>
        <w:rPr>
          <w:rFonts w:ascii="Arial Narrow" w:hAnsi="Arial Narrow"/>
          <w:color w:val="000000" w:themeColor="text1"/>
          <w:lang w:val="tr-TR"/>
        </w:rPr>
      </w:pPr>
      <w:r w:rsidRPr="00611F89">
        <w:rPr>
          <w:rFonts w:ascii="Arial Narrow" w:hAnsi="Arial Narrow"/>
          <w:color w:val="000000" w:themeColor="text1"/>
          <w:lang w:val="tr-TR"/>
        </w:rPr>
        <w:t xml:space="preserve"> </w:t>
      </w:r>
    </w:p>
    <w:p w:rsidR="00611F89" w:rsidRPr="00611F89" w:rsidRDefault="00611F89" w:rsidP="0088125E">
      <w:pPr>
        <w:rPr>
          <w:rFonts w:ascii="Arial Narrow" w:hAnsi="Arial Narrow"/>
          <w:color w:val="C00000"/>
          <w:lang w:val="tr-TR"/>
        </w:rPr>
      </w:pPr>
      <w:r w:rsidRPr="00611F89">
        <w:rPr>
          <w:rFonts w:ascii="Arial Narrow" w:hAnsi="Arial Narrow"/>
          <w:color w:val="C00000"/>
          <w:lang w:val="tr-TR"/>
        </w:rPr>
        <w:t>QUELQUES VERBES EN + POUR LE CONSEIL DE SÉCURITÉ</w:t>
      </w:r>
    </w:p>
    <w:tbl>
      <w:tblPr>
        <w:tblStyle w:val="TabloKlavuzu"/>
        <w:tblW w:w="14290" w:type="dxa"/>
        <w:tblLook w:val="04A0" w:firstRow="1" w:lastRow="0" w:firstColumn="1" w:lastColumn="0" w:noHBand="0" w:noVBand="1"/>
      </w:tblPr>
      <w:tblGrid>
        <w:gridCol w:w="4563"/>
        <w:gridCol w:w="4504"/>
        <w:gridCol w:w="5223"/>
      </w:tblGrid>
      <w:tr w:rsidR="000A0F09" w:rsidRPr="00611F89" w:rsidTr="000A0F09">
        <w:trPr>
          <w:trHeight w:val="525"/>
        </w:trPr>
        <w:tc>
          <w:tcPr>
            <w:tcW w:w="4563" w:type="dxa"/>
          </w:tcPr>
          <w:p w:rsidR="000A0F09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 w:rsidRPr="00611F89">
              <w:rPr>
                <w:rFonts w:ascii="Arial Narrow" w:hAnsi="Arial Narrow"/>
                <w:color w:val="000000" w:themeColor="text1"/>
                <w:u w:val="single"/>
              </w:rPr>
              <w:t>Exhorte</w:t>
            </w:r>
            <w:r>
              <w:rPr>
                <w:rFonts w:ascii="Arial Narrow" w:hAnsi="Arial Narrow"/>
                <w:color w:val="000000" w:themeColor="text1"/>
                <w:u w:val="single"/>
              </w:rPr>
              <w:t xml:space="preserve"> … à</w:t>
            </w:r>
          </w:p>
        </w:tc>
        <w:tc>
          <w:tcPr>
            <w:tcW w:w="4504" w:type="dxa"/>
          </w:tcPr>
          <w:p w:rsidR="000A0F09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Exige</w:t>
            </w:r>
          </w:p>
        </w:tc>
        <w:tc>
          <w:tcPr>
            <w:tcW w:w="5223" w:type="dxa"/>
          </w:tcPr>
          <w:p w:rsidR="000A0F09" w:rsidRPr="00611F89" w:rsidRDefault="000A0F09" w:rsidP="00E57923">
            <w:pPr>
              <w:jc w:val="center"/>
              <w:rPr>
                <w:rFonts w:ascii="Arial Narrow" w:hAnsi="Arial Narrow"/>
                <w:color w:val="000000" w:themeColor="text1"/>
                <w:u w:val="single"/>
              </w:rPr>
            </w:pPr>
            <w:r>
              <w:rPr>
                <w:rFonts w:ascii="Arial Narrow" w:hAnsi="Arial Narrow"/>
                <w:color w:val="000000" w:themeColor="text1"/>
                <w:u w:val="single"/>
              </w:rPr>
              <w:t>Condamne (énergiquement)</w:t>
            </w:r>
          </w:p>
        </w:tc>
      </w:tr>
    </w:tbl>
    <w:p w:rsidR="00611F89" w:rsidRPr="00611F89" w:rsidRDefault="00611F89" w:rsidP="0088125E">
      <w:pPr>
        <w:rPr>
          <w:rFonts w:ascii="Arial Narrow" w:hAnsi="Arial Narrow"/>
          <w:color w:val="000000" w:themeColor="text1"/>
          <w:lang w:val="tr-TR"/>
        </w:rPr>
      </w:pPr>
    </w:p>
    <w:p w:rsidR="000A0F09" w:rsidRDefault="000A0F09" w:rsidP="000A0F09">
      <w:pPr>
        <w:rPr>
          <w:rFonts w:ascii="Arial Narrow" w:hAnsi="Arial Narrow"/>
          <w:color w:val="C00000"/>
          <w:lang w:val="tr-TR"/>
        </w:rPr>
      </w:pPr>
      <w:r>
        <w:rPr>
          <w:rFonts w:ascii="Arial Narrow" w:hAnsi="Arial Narrow"/>
          <w:color w:val="C00000"/>
          <w:lang w:val="tr-TR"/>
        </w:rPr>
        <w:t xml:space="preserve">LES CONNECTEURS LOGIQUES </w:t>
      </w:r>
      <w:r>
        <w:rPr>
          <w:color w:val="C00000"/>
          <w:lang w:val="tr-TR"/>
        </w:rPr>
        <w:t>À</w:t>
      </w:r>
      <w:r>
        <w:rPr>
          <w:rFonts w:ascii="Arial Narrow" w:hAnsi="Arial Narrow"/>
          <w:color w:val="C00000"/>
          <w:lang w:val="tr-TR"/>
        </w:rPr>
        <w:t xml:space="preserve"> UTILISER</w:t>
      </w:r>
    </w:p>
    <w:tbl>
      <w:tblPr>
        <w:tblStyle w:val="TabloKlavuzu"/>
        <w:tblW w:w="14290" w:type="dxa"/>
        <w:tblLook w:val="04A0" w:firstRow="1" w:lastRow="0" w:firstColumn="1" w:lastColumn="0" w:noHBand="0" w:noVBand="1"/>
      </w:tblPr>
      <w:tblGrid>
        <w:gridCol w:w="2353"/>
        <w:gridCol w:w="2338"/>
        <w:gridCol w:w="2337"/>
        <w:gridCol w:w="2337"/>
        <w:gridCol w:w="2422"/>
        <w:gridCol w:w="2503"/>
      </w:tblGrid>
      <w:tr w:rsidR="000A0F09" w:rsidRPr="000A0F09" w:rsidTr="000A0F09">
        <w:trPr>
          <w:trHeight w:val="541"/>
        </w:trPr>
        <w:tc>
          <w:tcPr>
            <w:tcW w:w="2353" w:type="dxa"/>
          </w:tcPr>
          <w:p w:rsidR="000A0F09" w:rsidRPr="000A0F09" w:rsidRDefault="000A0F09" w:rsidP="00E57923">
            <w:pPr>
              <w:jc w:val="center"/>
              <w:rPr>
                <w:rFonts w:ascii="Arial Narrow" w:hAnsi="Arial Narrow"/>
                <w:b w:val="0"/>
                <w:color w:val="000000" w:themeColor="text1"/>
              </w:rPr>
            </w:pPr>
            <w:r>
              <w:rPr>
                <w:rFonts w:ascii="Arial Narrow" w:hAnsi="Arial Narrow"/>
                <w:b w:val="0"/>
                <w:color w:val="000000" w:themeColor="text1"/>
              </w:rPr>
              <w:t>aussi</w:t>
            </w:r>
          </w:p>
        </w:tc>
        <w:tc>
          <w:tcPr>
            <w:tcW w:w="2338" w:type="dxa"/>
          </w:tcPr>
          <w:p w:rsidR="000A0F09" w:rsidRPr="000A0F09" w:rsidRDefault="000A0F09" w:rsidP="00E57923">
            <w:pPr>
              <w:jc w:val="center"/>
              <w:rPr>
                <w:rFonts w:ascii="Arial Narrow" w:hAnsi="Arial Narrow"/>
                <w:b w:val="0"/>
                <w:color w:val="000000" w:themeColor="text1"/>
              </w:rPr>
            </w:pPr>
            <w:r>
              <w:rPr>
                <w:rFonts w:ascii="Arial Narrow" w:hAnsi="Arial Narrow"/>
                <w:b w:val="0"/>
                <w:color w:val="000000" w:themeColor="text1"/>
              </w:rPr>
              <w:t>en outre</w:t>
            </w:r>
          </w:p>
        </w:tc>
        <w:tc>
          <w:tcPr>
            <w:tcW w:w="2337" w:type="dxa"/>
          </w:tcPr>
          <w:p w:rsidR="000A0F09" w:rsidRPr="000A0F09" w:rsidRDefault="000A0F09" w:rsidP="00E57923">
            <w:pPr>
              <w:jc w:val="center"/>
              <w:rPr>
                <w:rFonts w:ascii="Arial Narrow" w:hAnsi="Arial Narrow"/>
                <w:b w:val="0"/>
                <w:color w:val="000000" w:themeColor="text1"/>
              </w:rPr>
            </w:pPr>
            <w:r>
              <w:rPr>
                <w:rFonts w:ascii="Arial Narrow" w:hAnsi="Arial Narrow"/>
                <w:b w:val="0"/>
                <w:color w:val="000000" w:themeColor="text1"/>
              </w:rPr>
              <w:t>de surcroît</w:t>
            </w:r>
          </w:p>
        </w:tc>
        <w:tc>
          <w:tcPr>
            <w:tcW w:w="2337" w:type="dxa"/>
          </w:tcPr>
          <w:p w:rsidR="000A0F09" w:rsidRPr="000A0F09" w:rsidRDefault="000A0F09" w:rsidP="00E57923">
            <w:pPr>
              <w:jc w:val="center"/>
              <w:rPr>
                <w:rFonts w:ascii="Arial Narrow" w:hAnsi="Arial Narrow"/>
                <w:b w:val="0"/>
                <w:color w:val="000000" w:themeColor="text1"/>
              </w:rPr>
            </w:pPr>
            <w:r>
              <w:rPr>
                <w:rFonts w:ascii="Arial Narrow" w:hAnsi="Arial Narrow"/>
                <w:b w:val="0"/>
                <w:color w:val="000000" w:themeColor="text1"/>
              </w:rPr>
              <w:t>De plus</w:t>
            </w:r>
          </w:p>
        </w:tc>
        <w:tc>
          <w:tcPr>
            <w:tcW w:w="2422" w:type="dxa"/>
          </w:tcPr>
          <w:p w:rsidR="000A0F09" w:rsidRPr="000A0F09" w:rsidRDefault="000A0F09" w:rsidP="00E57923">
            <w:pPr>
              <w:jc w:val="center"/>
              <w:rPr>
                <w:rFonts w:ascii="Arial Narrow" w:hAnsi="Arial Narrow"/>
                <w:b w:val="0"/>
                <w:color w:val="000000" w:themeColor="text1"/>
              </w:rPr>
            </w:pPr>
            <w:r>
              <w:rPr>
                <w:rFonts w:ascii="Arial Narrow" w:hAnsi="Arial Narrow"/>
                <w:b w:val="0"/>
                <w:color w:val="000000" w:themeColor="text1"/>
              </w:rPr>
              <w:t>Par ailleurs</w:t>
            </w:r>
          </w:p>
        </w:tc>
        <w:tc>
          <w:tcPr>
            <w:tcW w:w="2503" w:type="dxa"/>
          </w:tcPr>
          <w:p w:rsidR="000A0F09" w:rsidRPr="000A0F09" w:rsidRDefault="000A0F09" w:rsidP="00E57923">
            <w:pPr>
              <w:jc w:val="center"/>
              <w:rPr>
                <w:rFonts w:ascii="Arial Narrow" w:hAnsi="Arial Narrow"/>
                <w:b w:val="0"/>
                <w:color w:val="000000" w:themeColor="text1"/>
              </w:rPr>
            </w:pPr>
            <w:r>
              <w:rPr>
                <w:rFonts w:ascii="Arial Narrow" w:hAnsi="Arial Narrow"/>
                <w:b w:val="0"/>
                <w:color w:val="000000" w:themeColor="text1"/>
              </w:rPr>
              <w:t>également</w:t>
            </w:r>
          </w:p>
        </w:tc>
      </w:tr>
    </w:tbl>
    <w:p w:rsidR="000A0F09" w:rsidRDefault="000A0F09" w:rsidP="0088125E">
      <w:pPr>
        <w:rPr>
          <w:rFonts w:ascii="Arial Narrow" w:hAnsi="Arial Narrow"/>
          <w:color w:val="000000" w:themeColor="text1"/>
          <w:lang w:val="tr-TR"/>
        </w:rPr>
      </w:pPr>
    </w:p>
    <w:p w:rsidR="00024F66" w:rsidRPr="000A0F09" w:rsidRDefault="000A0F09">
      <w:pPr>
        <w:rPr>
          <w:rFonts w:ascii="Arial Narrow" w:hAnsi="Arial Narrow"/>
          <w:color w:val="000000" w:themeColor="text1"/>
          <w:lang w:val="tr-TR"/>
        </w:rPr>
      </w:pPr>
      <w:r>
        <w:rPr>
          <w:rFonts w:ascii="Arial Narrow" w:hAnsi="Arial Narrow"/>
          <w:color w:val="000000" w:themeColor="text1"/>
          <w:lang w:val="tr-TR"/>
        </w:rPr>
        <w:tab/>
      </w:r>
      <w:r>
        <w:rPr>
          <w:rFonts w:ascii="Arial Narrow" w:hAnsi="Arial Narrow"/>
          <w:color w:val="000000" w:themeColor="text1"/>
          <w:lang w:val="tr-TR"/>
        </w:rPr>
        <w:tab/>
      </w:r>
      <w:r w:rsidRPr="00611F89">
        <w:rPr>
          <w:rFonts w:ascii="Arial Narrow" w:hAnsi="Arial Narrow"/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4D2A1D7E" wp14:editId="63BA4A01">
            <wp:simplePos x="0" y="0"/>
            <wp:positionH relativeFrom="margin">
              <wp:posOffset>-82550</wp:posOffset>
            </wp:positionH>
            <wp:positionV relativeFrom="paragraph">
              <wp:posOffset>17780</wp:posOffset>
            </wp:positionV>
            <wp:extent cx="571500" cy="571500"/>
            <wp:effectExtent l="0" t="0" r="0" b="0"/>
            <wp:wrapNone/>
            <wp:docPr id="1" name="Image 11" descr="http://www.clker.com/cliparts/c/Z/X/9/Q/K/attention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ker.com/cliparts/c/Z/X/9/Q/K/attention-m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color w:val="000000" w:themeColor="text1"/>
          <w:lang w:val="tr-TR"/>
        </w:rPr>
        <w:t xml:space="preserve"> </w:t>
      </w:r>
      <w:r w:rsidR="0088125E" w:rsidRPr="00611F89">
        <w:rPr>
          <w:rFonts w:ascii="Arial Narrow" w:hAnsi="Arial Narrow"/>
          <w:color w:val="000000" w:themeColor="text1"/>
          <w:lang w:val="tr-TR"/>
        </w:rPr>
        <w:t xml:space="preserve">LES VERBES </w:t>
      </w:r>
      <w:r w:rsidR="0088125E" w:rsidRPr="00611F89">
        <w:rPr>
          <w:rFonts w:ascii="Arial Narrow" w:hAnsi="Arial Narrow"/>
          <w:color w:val="000000" w:themeColor="text1"/>
          <w:lang w:val="tr-TR"/>
        </w:rPr>
        <w:t>INTRODUCTEURS DOIVENT ÊTRE SOULIGNÉS</w:t>
      </w:r>
      <w:r w:rsidR="0088125E" w:rsidRPr="00611F89">
        <w:rPr>
          <w:rFonts w:ascii="Arial Narrow" w:hAnsi="Arial Narrow"/>
          <w:color w:val="000000" w:themeColor="text1"/>
          <w:lang w:val="tr-TR"/>
        </w:rPr>
        <w:t>!</w:t>
      </w:r>
      <w:r w:rsidR="0088125E" w:rsidRPr="00611F89">
        <w:rPr>
          <w:rFonts w:ascii="Arial Narrow" w:hAnsi="Arial Narrow"/>
          <w:color w:val="000000" w:themeColor="text1"/>
          <w:lang w:val="tr-TR"/>
        </w:rPr>
        <w:t xml:space="preserve"> CHAQUE CLAUSE DOIT ÊTRE NUM</w:t>
      </w:r>
      <w:r w:rsidR="0088125E" w:rsidRPr="00611F89">
        <w:rPr>
          <w:rFonts w:ascii="Arial Narrow" w:hAnsi="Arial Narrow"/>
          <w:color w:val="000000" w:themeColor="text1"/>
          <w:lang w:val="tr-TR"/>
        </w:rPr>
        <w:t>É</w:t>
      </w:r>
      <w:r w:rsidR="0088125E" w:rsidRPr="00611F89">
        <w:rPr>
          <w:rFonts w:ascii="Arial Narrow" w:hAnsi="Arial Narrow"/>
          <w:color w:val="000000" w:themeColor="text1"/>
          <w:lang w:val="tr-TR"/>
        </w:rPr>
        <w:t>ROT</w:t>
      </w:r>
      <w:r w:rsidR="0088125E" w:rsidRPr="00611F89">
        <w:rPr>
          <w:rFonts w:ascii="Arial Narrow" w:hAnsi="Arial Narrow"/>
          <w:color w:val="000000" w:themeColor="text1"/>
          <w:lang w:val="tr-TR"/>
        </w:rPr>
        <w:t>É</w:t>
      </w:r>
      <w:r w:rsidR="0088125E" w:rsidRPr="00611F89">
        <w:rPr>
          <w:rFonts w:ascii="Arial Narrow" w:hAnsi="Arial Narrow"/>
          <w:color w:val="000000" w:themeColor="text1"/>
          <w:lang w:val="tr-TR"/>
        </w:rPr>
        <w:t>E (1, 2</w:t>
      </w:r>
      <w:proofErr w:type="gramStart"/>
      <w:r w:rsidR="0088125E" w:rsidRPr="00611F89">
        <w:rPr>
          <w:rFonts w:ascii="Arial Narrow" w:hAnsi="Arial Narrow"/>
          <w:color w:val="000000" w:themeColor="text1"/>
          <w:lang w:val="tr-TR"/>
        </w:rPr>
        <w:t>,…</w:t>
      </w:r>
      <w:proofErr w:type="gramEnd"/>
      <w:r w:rsidR="0088125E" w:rsidRPr="00611F89">
        <w:rPr>
          <w:rFonts w:ascii="Arial Narrow" w:hAnsi="Arial Narrow"/>
          <w:color w:val="000000" w:themeColor="text1"/>
          <w:lang w:val="tr-TR"/>
        </w:rPr>
        <w:t>), CHAQUE SOUS-</w:t>
      </w:r>
      <w:r w:rsidR="0088125E" w:rsidRPr="00611F89">
        <w:rPr>
          <w:rFonts w:ascii="Arial Narrow" w:hAnsi="Arial Narrow"/>
          <w:color w:val="000000" w:themeColor="text1"/>
          <w:lang w:val="tr-TR"/>
        </w:rPr>
        <w:tab/>
      </w:r>
      <w:r w:rsidR="0088125E" w:rsidRPr="00611F89">
        <w:rPr>
          <w:rFonts w:ascii="Arial Narrow" w:hAnsi="Arial Narrow"/>
          <w:color w:val="000000" w:themeColor="text1"/>
          <w:lang w:val="tr-TR"/>
        </w:rPr>
        <w:tab/>
        <w:t>CLAUSE DOIT ÊTRE PR</w:t>
      </w:r>
      <w:r w:rsidR="0088125E" w:rsidRPr="00611F89">
        <w:rPr>
          <w:rFonts w:ascii="Arial Narrow" w:hAnsi="Arial Narrow"/>
          <w:color w:val="000000" w:themeColor="text1"/>
          <w:lang w:val="tr-TR"/>
        </w:rPr>
        <w:t>É</w:t>
      </w:r>
      <w:r w:rsidR="0088125E" w:rsidRPr="00611F89">
        <w:rPr>
          <w:rFonts w:ascii="Arial Narrow" w:hAnsi="Arial Narrow"/>
          <w:color w:val="000000" w:themeColor="text1"/>
          <w:lang w:val="tr-TR"/>
        </w:rPr>
        <w:t>C</w:t>
      </w:r>
      <w:r w:rsidR="0088125E" w:rsidRPr="00611F89">
        <w:rPr>
          <w:rFonts w:ascii="Arial Narrow" w:hAnsi="Arial Narrow"/>
          <w:color w:val="000000" w:themeColor="text1"/>
          <w:lang w:val="tr-TR"/>
        </w:rPr>
        <w:t>É</w:t>
      </w:r>
      <w:r w:rsidR="0088125E" w:rsidRPr="00611F89">
        <w:rPr>
          <w:rFonts w:ascii="Arial Narrow" w:hAnsi="Arial Narrow"/>
          <w:color w:val="000000" w:themeColor="text1"/>
          <w:lang w:val="tr-TR"/>
        </w:rPr>
        <w:t>D</w:t>
      </w:r>
      <w:r w:rsidR="0088125E" w:rsidRPr="00611F89">
        <w:rPr>
          <w:rFonts w:ascii="Arial Narrow" w:hAnsi="Arial Narrow"/>
          <w:color w:val="000000" w:themeColor="text1"/>
          <w:lang w:val="tr-TR"/>
        </w:rPr>
        <w:t>É</w:t>
      </w:r>
      <w:r w:rsidR="0088125E" w:rsidRPr="00611F89">
        <w:rPr>
          <w:rFonts w:ascii="Arial Narrow" w:hAnsi="Arial Narrow"/>
          <w:color w:val="000000" w:themeColor="text1"/>
          <w:lang w:val="tr-TR"/>
        </w:rPr>
        <w:t xml:space="preserve">E D’UNE LETTRE (a., b.,…) ET CHAQUE SOUS SOUS-CLAUSE DOIT </w:t>
      </w:r>
      <w:r w:rsidR="0088125E" w:rsidRPr="00611F89">
        <w:rPr>
          <w:rFonts w:ascii="Arial Narrow" w:hAnsi="Arial Narrow"/>
          <w:color w:val="000000" w:themeColor="text1"/>
          <w:lang w:val="tr-TR"/>
        </w:rPr>
        <w:t>ÊTRE PRÉCÉDÉE</w:t>
      </w:r>
      <w:r w:rsidR="0088125E" w:rsidRPr="00611F89">
        <w:rPr>
          <w:rFonts w:ascii="Arial Narrow" w:hAnsi="Arial Narrow"/>
          <w:color w:val="000000" w:themeColor="text1"/>
          <w:lang w:val="tr-TR"/>
        </w:rPr>
        <w:t xml:space="preserve"> DES LETTRES </w:t>
      </w:r>
      <w:r w:rsidR="0088125E" w:rsidRPr="00611F89">
        <w:rPr>
          <w:rFonts w:ascii="Arial Narrow" w:hAnsi="Arial Narrow"/>
          <w:color w:val="000000" w:themeColor="text1"/>
          <w:lang w:val="tr-TR"/>
        </w:rPr>
        <w:tab/>
      </w:r>
      <w:r w:rsidR="0088125E" w:rsidRPr="00611F89">
        <w:rPr>
          <w:rFonts w:ascii="Arial Narrow" w:hAnsi="Arial Narrow"/>
          <w:color w:val="000000" w:themeColor="text1"/>
          <w:lang w:val="tr-TR"/>
        </w:rPr>
        <w:tab/>
        <w:t>SUIVANTES (i, ii, iii</w:t>
      </w:r>
      <w:proofErr w:type="gramStart"/>
      <w:r w:rsidR="0088125E" w:rsidRPr="00611F89">
        <w:rPr>
          <w:rFonts w:ascii="Arial Narrow" w:hAnsi="Arial Narrow"/>
          <w:color w:val="000000" w:themeColor="text1"/>
          <w:lang w:val="tr-TR"/>
        </w:rPr>
        <w:t>,…</w:t>
      </w:r>
      <w:proofErr w:type="gramEnd"/>
      <w:r w:rsidR="0088125E" w:rsidRPr="00611F89">
        <w:rPr>
          <w:rFonts w:ascii="Arial Narrow" w:hAnsi="Arial Narrow"/>
          <w:color w:val="000000" w:themeColor="text1"/>
          <w:lang w:val="tr-TR"/>
        </w:rPr>
        <w:t xml:space="preserve">). À LA FIN D’UNE CLAUSE IL FAUT METTRE UN POINT VIRGULE (;) ET AVANT UNE VIRGULE (,) SUFFIT TANT </w:t>
      </w:r>
      <w:r w:rsidR="0088125E" w:rsidRPr="00611F89">
        <w:rPr>
          <w:rFonts w:ascii="Arial Narrow" w:hAnsi="Arial Narrow"/>
          <w:color w:val="000000" w:themeColor="text1"/>
          <w:lang w:val="tr-TR"/>
        </w:rPr>
        <w:tab/>
      </w:r>
      <w:r w:rsidR="0088125E" w:rsidRPr="00611F89">
        <w:rPr>
          <w:rFonts w:ascii="Arial Narrow" w:hAnsi="Arial Narrow"/>
          <w:color w:val="000000" w:themeColor="text1"/>
          <w:lang w:val="tr-TR"/>
        </w:rPr>
        <w:tab/>
        <w:t>QUE LA CLAUSE N’EST PAS FINIE. (VOIR L’EXEMPLE)</w:t>
      </w:r>
      <w:bookmarkStart w:id="0" w:name="_GoBack"/>
      <w:bookmarkEnd w:id="0"/>
    </w:p>
    <w:sectPr w:rsidR="00024F66" w:rsidRPr="000A0F09" w:rsidSect="001A2E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5E"/>
    <w:rsid w:val="00024F66"/>
    <w:rsid w:val="000A0F09"/>
    <w:rsid w:val="00611F89"/>
    <w:rsid w:val="0088125E"/>
    <w:rsid w:val="00D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CC3300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5E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CC3300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5E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Prof.</dc:creator>
  <cp:lastModifiedBy>Fr. Prof.</cp:lastModifiedBy>
  <cp:revision>1</cp:revision>
  <dcterms:created xsi:type="dcterms:W3CDTF">2017-09-28T15:00:00Z</dcterms:created>
  <dcterms:modified xsi:type="dcterms:W3CDTF">2017-09-28T15:31:00Z</dcterms:modified>
</cp:coreProperties>
</file>